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63F" w:rsidRDefault="0006563F" w:rsidP="000656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</w:rPr>
        <w:drawing>
          <wp:inline distT="0" distB="0" distL="0" distR="0">
            <wp:extent cx="579120" cy="662940"/>
            <wp:effectExtent l="19050" t="0" r="0" b="0"/>
            <wp:docPr id="1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48E2" w:rsidRPr="005348E2" w:rsidRDefault="005348E2" w:rsidP="005348E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48E2">
        <w:rPr>
          <w:rFonts w:ascii="Times New Roman" w:hAnsi="Times New Roman" w:cs="Times New Roman"/>
          <w:b/>
          <w:sz w:val="28"/>
          <w:szCs w:val="28"/>
        </w:rPr>
        <w:t xml:space="preserve">АДМИНИСТРАЦИЯ ШКОЛЬНЕНСКОГО СЕЛЬСКОГО ПОСЕЛЕНИЯ </w:t>
      </w:r>
    </w:p>
    <w:p w:rsidR="005348E2" w:rsidRPr="005348E2" w:rsidRDefault="005348E2" w:rsidP="005348E2">
      <w:pPr>
        <w:spacing w:after="0" w:line="240" w:lineRule="auto"/>
        <w:ind w:hanging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8E2">
        <w:rPr>
          <w:rFonts w:ascii="Times New Roman" w:hAnsi="Times New Roman" w:cs="Times New Roman"/>
          <w:b/>
          <w:sz w:val="28"/>
          <w:szCs w:val="28"/>
        </w:rPr>
        <w:t xml:space="preserve">БЕЛОРЕЧЕНСКОГО РАЙОНА </w:t>
      </w:r>
    </w:p>
    <w:p w:rsidR="005348E2" w:rsidRPr="005348E2" w:rsidRDefault="005348E2" w:rsidP="005348E2">
      <w:pPr>
        <w:spacing w:after="0" w:line="240" w:lineRule="auto"/>
        <w:ind w:hanging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48E2" w:rsidRPr="005348E2" w:rsidRDefault="005348E2" w:rsidP="005348E2">
      <w:pPr>
        <w:jc w:val="center"/>
        <w:rPr>
          <w:rFonts w:ascii="Times New Roman" w:hAnsi="Times New Roman" w:cs="Times New Roman"/>
        </w:rPr>
      </w:pPr>
      <w:r w:rsidRPr="005348E2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5348E2" w:rsidRDefault="005348E2" w:rsidP="005348E2">
      <w:pPr>
        <w:pStyle w:val="OEM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5348E2" w:rsidRPr="00234526" w:rsidRDefault="005348E2" w:rsidP="005348E2">
      <w:pPr>
        <w:pStyle w:val="OE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от 25.0</w:t>
      </w:r>
      <w:r w:rsidR="0006563F">
        <w:rPr>
          <w:rFonts w:ascii="Times New Roman" w:hAnsi="Times New Roman" w:cs="Times New Roman"/>
          <w:noProof/>
          <w:sz w:val="24"/>
          <w:szCs w:val="24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>.202</w:t>
      </w:r>
      <w:r w:rsidR="0006563F">
        <w:rPr>
          <w:rFonts w:ascii="Times New Roman" w:hAnsi="Times New Roman" w:cs="Times New Roman"/>
          <w:noProof/>
          <w:sz w:val="24"/>
          <w:szCs w:val="24"/>
        </w:rPr>
        <w:t>4</w:t>
      </w:r>
      <w:r w:rsidRPr="00234526">
        <w:rPr>
          <w:rFonts w:ascii="Times New Roman" w:hAnsi="Times New Roman" w:cs="Times New Roman"/>
          <w:noProof/>
          <w:color w:val="FFFFFF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noProof/>
          <w:color w:val="FFFFFF"/>
          <w:sz w:val="24"/>
          <w:szCs w:val="24"/>
        </w:rPr>
        <w:t xml:space="preserve">                          </w:t>
      </w:r>
      <w:r w:rsidRPr="00234526">
        <w:rPr>
          <w:rFonts w:ascii="Times New Roman" w:hAnsi="Times New Roman" w:cs="Times New Roman"/>
          <w:noProof/>
          <w:color w:val="FFFFFF"/>
          <w:sz w:val="24"/>
          <w:szCs w:val="24"/>
        </w:rPr>
        <w:t xml:space="preserve"> </w:t>
      </w:r>
      <w:r w:rsidRPr="00234526">
        <w:rPr>
          <w:rFonts w:ascii="Times New Roman" w:hAnsi="Times New Roman" w:cs="Times New Roman"/>
          <w:noProof/>
          <w:sz w:val="24"/>
          <w:szCs w:val="24"/>
        </w:rPr>
        <w:t xml:space="preserve">№ </w:t>
      </w:r>
      <w:r w:rsidR="0006563F">
        <w:rPr>
          <w:rFonts w:ascii="Times New Roman" w:hAnsi="Times New Roman" w:cs="Times New Roman"/>
          <w:noProof/>
          <w:sz w:val="24"/>
          <w:szCs w:val="24"/>
        </w:rPr>
        <w:t>29</w:t>
      </w:r>
    </w:p>
    <w:p w:rsidR="005348E2" w:rsidRPr="00234526" w:rsidRDefault="005348E2" w:rsidP="005348E2">
      <w:pPr>
        <w:pStyle w:val="OEM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5348E2" w:rsidRPr="00234526" w:rsidRDefault="005348E2" w:rsidP="005348E2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234526">
        <w:rPr>
          <w:rFonts w:ascii="Times New Roman" w:hAnsi="Times New Roman" w:cs="Times New Roman"/>
          <w:noProof/>
          <w:sz w:val="24"/>
          <w:szCs w:val="24"/>
        </w:rPr>
        <w:t>село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Школьное</w:t>
      </w:r>
    </w:p>
    <w:p w:rsidR="005348E2" w:rsidRDefault="005348E2" w:rsidP="005348E2"/>
    <w:p w:rsidR="005348E2" w:rsidRPr="005348E2" w:rsidRDefault="005348E2" w:rsidP="005348E2">
      <w:pPr>
        <w:spacing w:after="0" w:line="240" w:lineRule="auto"/>
        <w:ind w:left="567" w:right="5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программы профилактики рисков причинения вреда (ущерба) охраняемым законом ценностям при осуществлении муниципального контроля на территории Школьненского сельского поселения Белореченского района </w:t>
      </w:r>
    </w:p>
    <w:p w:rsidR="005348E2" w:rsidRPr="005348E2" w:rsidRDefault="005348E2" w:rsidP="005348E2">
      <w:pPr>
        <w:spacing w:after="0" w:line="240" w:lineRule="auto"/>
        <w:ind w:left="567" w:right="56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 w:rsid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534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348E2" w:rsidRPr="00BE3218" w:rsidRDefault="005348E2" w:rsidP="005348E2">
      <w:pPr>
        <w:ind w:firstLine="709"/>
        <w:jc w:val="both"/>
        <w:rPr>
          <w:color w:val="000000"/>
        </w:rPr>
      </w:pPr>
      <w:r w:rsidRPr="00BE3218">
        <w:rPr>
          <w:color w:val="000000"/>
        </w:rPr>
        <w:t> </w:t>
      </w: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5348E2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44 Федерального закона </w:t>
      </w:r>
      <w:hyperlink r:id="rId5" w:tgtFrame="_blank" w:history="1">
        <w:r w:rsidRPr="005348E2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года № 248-ФЗ</w:t>
        </w:r>
      </w:hyperlink>
      <w:r w:rsidRPr="005348E2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Федерации», постановлением Правительства Российской Федерации от 25</w:t>
      </w:r>
      <w:r w:rsidR="007E34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>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статьей 32 Устава Школьненского сельского поселения</w:t>
      </w:r>
      <w:proofErr w:type="gramEnd"/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Белореченского района, </w:t>
      </w:r>
      <w:proofErr w:type="spellStart"/>
      <w:proofErr w:type="gramStart"/>
      <w:r w:rsidRPr="005348E2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spellEnd"/>
      <w:proofErr w:type="gramEnd"/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о с т а </w:t>
      </w:r>
      <w:proofErr w:type="spellStart"/>
      <w:r w:rsidRPr="005348E2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о в л я ю:</w:t>
      </w: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Школьненского сельского поселения Белореченского района поселения на 202</w:t>
      </w:r>
      <w:r w:rsidR="0006563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год (прилагается).</w:t>
      </w: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2.Заместителю главы Школьненского сельского поселения Белореченского района (Нестерову В.Г.) обеспечить в пределах своей компетенции выполнение указанной программы профилактики рисков причинения вреда (ущерба) охраняемым законом ценностям при осуществлении муниципального контроля на территории Школьненского сельского поселения Белореченского района на 202</w:t>
      </w:r>
      <w:r w:rsidR="0006563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06563F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3. Общему отделу (Борцова) опубликовать настоящее постановление в газете «Огни Кавказа» и разместить на официальном сайте администрации Школьненского сельского поселения Белореченского района в информационно-телекоммуникационной сети «Интернет».</w:t>
      </w: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5348E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Школьненского сельского поселения Белореченского района В.Г.Нестерова.</w:t>
      </w: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48E2" w:rsidRPr="005348E2" w:rsidRDefault="005348E2" w:rsidP="005348E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5. Настоящее постановление вступает в силу со дня его опубликования и распространяется на правоотношения, возникшие с 1 января 202</w:t>
      </w:r>
      <w:r w:rsidR="0006563F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5348E2" w:rsidRPr="005348E2" w:rsidRDefault="005348E2" w:rsidP="00534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5348E2" w:rsidRDefault="005348E2" w:rsidP="00534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  </w:t>
      </w:r>
    </w:p>
    <w:p w:rsidR="0006563F" w:rsidRPr="005348E2" w:rsidRDefault="0006563F" w:rsidP="005348E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48E2" w:rsidRPr="005348E2" w:rsidRDefault="0006563F" w:rsidP="005348E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5348E2" w:rsidRPr="005348E2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5348E2" w:rsidRPr="005348E2">
        <w:rPr>
          <w:rFonts w:ascii="Times New Roman" w:hAnsi="Times New Roman" w:cs="Times New Roman"/>
          <w:color w:val="000000"/>
          <w:sz w:val="28"/>
          <w:szCs w:val="28"/>
        </w:rPr>
        <w:t xml:space="preserve"> Школьненского  сельского поселения </w:t>
      </w:r>
    </w:p>
    <w:p w:rsidR="00F0776A" w:rsidRDefault="005348E2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348E2">
        <w:rPr>
          <w:rFonts w:ascii="Times New Roman" w:hAnsi="Times New Roman" w:cs="Times New Roman"/>
          <w:color w:val="000000"/>
          <w:sz w:val="28"/>
          <w:szCs w:val="28"/>
        </w:rPr>
        <w:t>Белореченского района                                                                      В.Г.</w:t>
      </w:r>
      <w:r w:rsidR="0006563F">
        <w:rPr>
          <w:rFonts w:ascii="Times New Roman" w:hAnsi="Times New Roman" w:cs="Times New Roman"/>
          <w:color w:val="000000"/>
          <w:sz w:val="28"/>
          <w:szCs w:val="28"/>
        </w:rPr>
        <w:t>Попков</w:t>
      </w: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5348E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к постановлению администрации</w:t>
      </w: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Школьненского сельского поселения</w:t>
      </w: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Белореченского района</w:t>
      </w:r>
    </w:p>
    <w:p w:rsidR="0006563F" w:rsidRPr="0006563F" w:rsidRDefault="0006563F" w:rsidP="0006563F">
      <w:pPr>
        <w:spacing w:after="0" w:line="240" w:lineRule="auto"/>
        <w:ind w:firstLine="510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от 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4 г.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 w:cs="Times New Roman"/>
          <w:color w:val="000000"/>
          <w:sz w:val="28"/>
          <w:szCs w:val="28"/>
        </w:rPr>
        <w:t>29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профилактики рисков причинения вреда (ущерба) охраняемым законом ценностям при осуществлении муниципального контроля на автомобильном транспорте, городском наземном электрическом транспорте и в дорожном хозяйстве в границах населенных пунктов Школьненского сельского поселения Белореченского района 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06563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right="56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 населенных пунктов </w:t>
      </w:r>
      <w:r w:rsidRPr="0006563F">
        <w:rPr>
          <w:rFonts w:ascii="Times New Roman" w:hAnsi="Times New Roman" w:cs="Times New Roman"/>
          <w:bCs/>
          <w:color w:val="000000"/>
          <w:sz w:val="28"/>
          <w:szCs w:val="28"/>
        </w:rPr>
        <w:t>Школьненского сельского поселения Белореченского района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год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</w:t>
      </w:r>
      <w:proofErr w:type="gramEnd"/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1.2. Программа разработана в соответствии </w:t>
      </w:r>
      <w:proofErr w:type="gramStart"/>
      <w:r w:rsidRPr="0006563F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06563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31 июля 2020 г.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248-ФЗ «О государственном контроле (надзоре) и муниципальном контроле в Российской Федерации» (дале</w:t>
      </w:r>
      <w:proofErr w:type="gramStart"/>
      <w:r w:rsidRPr="0006563F">
        <w:rPr>
          <w:rFonts w:ascii="Times New Roman" w:hAnsi="Times New Roman" w:cs="Times New Roman"/>
          <w:color w:val="000000"/>
          <w:sz w:val="28"/>
          <w:szCs w:val="28"/>
        </w:rPr>
        <w:t>е-</w:t>
      </w:r>
      <w:proofErr w:type="gramEnd"/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закон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248-ФЗ);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31 июля 2020 г.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247-ФЗ «Об обязательных требованиях в Российской Федерации» (далее – Федеральный закон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247-ФЗ);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- постановлением Правительства Российской Федерации от 25 июня 2021 г. 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1.3. Срок реализации Программы - 202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 контрольного органа, характеристика проблем, на решение которых направлена Программа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2.1. Вид муниципального контроля: муниципальный контроль на автомобильном транспорте, городском наземном электрическом транспорте и в дорожном хозяйстве в границах населенных пунктов Школьненского сельского поселения Белореченского района.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2.2. Предметом муниципального контроля на автомобильном транспорте, городском наземном электрическом транспорте и в дорожном хозяйстве в границах населенных пунктов поселения на территории Школьненского сельского поселения Белореченского района является соблюдение гражданами и организациями (далее – контролируемые лица) обязательных требований: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а) в области автомобильных дорог и дорожной деятельности, установленных в отношении автомобильных дорог: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б)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2.3. Объектами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поселения являются: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6563F">
        <w:rPr>
          <w:rFonts w:ascii="Times New Roman" w:hAnsi="Times New Roman" w:cs="Times New Roman"/>
          <w:color w:val="000000"/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  <w:proofErr w:type="gramEnd"/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2.4. В качестве подконтрольных субъектов выступают граждане и организации, указанные в статье 31 Федерального закона № 248-ФЗ, деятельность,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в сфере благоустройства, предметом которого является соблюдение правил благоустройства территории Школьненского сельского поселения Белореченского района,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2.5.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06563F" w:rsidRPr="0006563F" w:rsidRDefault="0006563F" w:rsidP="0006563F">
      <w:pPr>
        <w:spacing w:after="0" w:line="240" w:lineRule="auto"/>
        <w:ind w:right="560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 Цели и задачи реализации Программы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3.1. Целями реализации Программы являются: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а) предупреждение нарушений обязательных требований при осуществлении муниципального контроля;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6563F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06563F">
        <w:rPr>
          <w:rFonts w:ascii="Times New Roman" w:hAnsi="Times New Roman" w:cs="Times New Roman"/>
          <w:color w:val="000000"/>
          <w:sz w:val="28"/>
          <w:szCs w:val="28"/>
        </w:rPr>
        <w:t>) повышение прозрачности системы контрольной деятельности.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3.2. Задачами реализации Программы являются: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pacing w:val="-2"/>
          <w:sz w:val="28"/>
          <w:szCs w:val="28"/>
        </w:rPr>
        <w:t>г)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6563F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06563F">
        <w:rPr>
          <w:rFonts w:ascii="Times New Roman" w:hAnsi="Times New Roman" w:cs="Times New Roman"/>
          <w:color w:val="000000"/>
          <w:sz w:val="28"/>
          <w:szCs w:val="28"/>
        </w:rPr>
        <w:t>) формирование единого понимания обязательных требований у всех участников контрольной деятельности;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4. Перечень профилактических мероприятий, сроки (периодичность) их проведения</w:t>
      </w:r>
    </w:p>
    <w:p w:rsidR="0006563F" w:rsidRPr="0006563F" w:rsidRDefault="0006563F" w:rsidP="0006563F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4.1. В соответствии со статьей 44 Федерального закона </w:t>
      </w:r>
      <w:hyperlink r:id="rId6" w:tgtFrame="_blank" w:history="1">
        <w:r w:rsidRPr="0006563F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г. № 248-ФЗ</w:t>
        </w:r>
      </w:hyperlink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 «О государственном контроле (надзоре) и муниципальном контроле </w:t>
      </w:r>
    </w:p>
    <w:p w:rsidR="0006563F" w:rsidRPr="0006563F" w:rsidRDefault="0006563F" w:rsidP="00065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 Российской Федерации» в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году будут проводиться следующие профилактические мероприятия: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а) информирование;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б) обобщение правоприменительной практики;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 объявление предостережения;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lastRenderedPageBreak/>
        <w:t>г) консультирование;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6563F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06563F">
        <w:rPr>
          <w:rFonts w:ascii="Times New Roman" w:hAnsi="Times New Roman" w:cs="Times New Roman"/>
          <w:color w:val="000000"/>
          <w:sz w:val="28"/>
          <w:szCs w:val="28"/>
        </w:rPr>
        <w:t>) профилактический визит.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>4.2. Перечень профилактических мероприятий с указанием сроков (периодичности) их проведения, ответственных за их осуществление указаны в таблице 1.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Таблица 1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</w:rPr>
        <w:t>Перечень профилактических мероприятий, сроки (периодичность) их проведения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tbl>
      <w:tblPr>
        <w:tblW w:w="9757" w:type="dxa"/>
        <w:tblInd w:w="13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8"/>
        <w:gridCol w:w="2475"/>
        <w:gridCol w:w="2746"/>
        <w:gridCol w:w="2074"/>
        <w:gridCol w:w="1984"/>
      </w:tblGrid>
      <w:tr w:rsidR="0006563F" w:rsidRPr="0006563F" w:rsidTr="00E85AEC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Вид мероприятия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Форма мероприятия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лица, ответственные за реализацию 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b/>
                <w:sz w:val="28"/>
                <w:szCs w:val="28"/>
              </w:rPr>
              <w:t>Сроки (периодичность) их проведения</w:t>
            </w:r>
          </w:p>
        </w:tc>
      </w:tr>
      <w:tr w:rsidR="0006563F" w:rsidRPr="0006563F" w:rsidTr="00E85AEC">
        <w:trPr>
          <w:trHeight w:val="1179"/>
        </w:trPr>
        <w:tc>
          <w:tcPr>
            <w:tcW w:w="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0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 в течение года</w:t>
            </w:r>
          </w:p>
        </w:tc>
      </w:tr>
      <w:tr w:rsidR="0006563F" w:rsidRPr="0006563F" w:rsidTr="00E85AEC">
        <w:trPr>
          <w:trHeight w:val="1771"/>
        </w:trPr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065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065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Публикация </w:t>
            </w:r>
            <w:proofErr w:type="gramStart"/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на сайте руководств по соблюдению обязательных требований в сфере муниципального контроля при направлении их в адрес</w:t>
            </w:r>
            <w:proofErr w:type="gramEnd"/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уполномоченным федеральным органом исполнительной власти</w:t>
            </w:r>
          </w:p>
        </w:tc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065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По мере поступления</w:t>
            </w:r>
          </w:p>
        </w:tc>
      </w:tr>
      <w:tr w:rsidR="0006563F" w:rsidRPr="0006563F" w:rsidTr="00E85AEC">
        <w:trPr>
          <w:trHeight w:val="1593"/>
        </w:trPr>
        <w:tc>
          <w:tcPr>
            <w:tcW w:w="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065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065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поддержание в актуальном состоянии на официальном сайте в сети «Интернет» информации, </w:t>
            </w: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которой предусмотрен Положением о виде контроля</w:t>
            </w:r>
          </w:p>
        </w:tc>
        <w:tc>
          <w:tcPr>
            <w:tcW w:w="20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563F" w:rsidRPr="0006563F" w:rsidRDefault="0006563F" w:rsidP="0006563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По мере обновления</w:t>
            </w:r>
          </w:p>
        </w:tc>
      </w:tr>
      <w:tr w:rsidR="0006563F" w:rsidRPr="0006563F" w:rsidTr="00E85AEC">
        <w:trPr>
          <w:trHeight w:val="1946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</w:t>
            </w:r>
            <w:proofErr w:type="spellStart"/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правоприменитель</w:t>
            </w:r>
            <w:proofErr w:type="spellEnd"/>
          </w:p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ной практики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Обобщение и анализ правоприменительной практики контрольной  деятельности 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В срок до 15 марта года, следующего за </w:t>
            </w:r>
            <w:proofErr w:type="gramStart"/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отчетным</w:t>
            </w:r>
            <w:proofErr w:type="gramEnd"/>
          </w:p>
        </w:tc>
      </w:tr>
      <w:tr w:rsidR="0006563F" w:rsidRPr="0006563F" w:rsidTr="00E85AEC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  <w:tr w:rsidR="0006563F" w:rsidRPr="0006563F" w:rsidTr="00E85AEC">
        <w:trPr>
          <w:trHeight w:val="699"/>
        </w:trPr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по вопросам организации и осуществления муниципального контроля, порядка осуществления контрольных мероприятий и порядка обжалования действий (бездействия) должностных лиц контрольного управления в части осуществления </w:t>
            </w: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муниципального контроля. Консультирование осуществляется посредствам личного обращения, телефонной связи, электронной почты, </w:t>
            </w:r>
            <w:proofErr w:type="spellStart"/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, при получении письменного запроса - в письменной форме в порядке, установленном Федеральным законом «О порядке рассмотрения обращения граждан Российской Федерации», а также в ходе проведения профилактического мероприятия, контрольного мероприятия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В течение года (при наличии оснований)</w:t>
            </w:r>
          </w:p>
        </w:tc>
      </w:tr>
      <w:tr w:rsidR="0006563F" w:rsidRPr="0006563F" w:rsidTr="00E85AEC">
        <w:tc>
          <w:tcPr>
            <w:tcW w:w="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6563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</w:t>
            </w: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 Обязательные профилактические визиты проводятся для лиц, указанных в Положении о виде контроля.</w:t>
            </w:r>
          </w:p>
        </w:tc>
        <w:tc>
          <w:tcPr>
            <w:tcW w:w="2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главы поселения; ведущий специалист общего отдела;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6563F" w:rsidRPr="0006563F" w:rsidRDefault="0006563F" w:rsidP="000656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63F">
              <w:rPr>
                <w:rFonts w:ascii="Times New Roman" w:hAnsi="Times New Roman" w:cs="Times New Roman"/>
                <w:sz w:val="28"/>
                <w:szCs w:val="28"/>
              </w:rPr>
              <w:t>Ежеквартально (при наличии оснований)</w:t>
            </w:r>
          </w:p>
        </w:tc>
      </w:tr>
    </w:tbl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06563F" w:rsidRPr="0006563F" w:rsidRDefault="0006563F" w:rsidP="0006563F">
      <w:pPr>
        <w:spacing w:after="0" w:line="240" w:lineRule="auto"/>
        <w:ind w:right="566"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5. Показатели результативности и эффективности Программы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 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в) 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от 8 сентября 2021 года № 1520 «Об особенностях проведения в 202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4</w:t>
      </w:r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</w:t>
      </w:r>
      <w:proofErr w:type="gramEnd"/>
      <w:r w:rsidRPr="0006563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Правительства Российской Федерации» ограничений на контрольные мероприятия в отношении субъектов малого предпринимательства, сведения о которых включены в единый реестр субъектов малого и среднего предпринимательства.</w:t>
      </w:r>
    </w:p>
    <w:p w:rsid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5.2. Сведения о достижении показателей результативности и эффективности Программы включаются администрацией Школьненского сельского поселения Белореченского района в состав доклада о виде муниципального контроля в соответствии со статьей 30 Федерального закона </w:t>
      </w:r>
      <w:hyperlink r:id="rId7" w:tgtFrame="_blank" w:history="1">
        <w:r w:rsidRPr="0006563F">
          <w:rPr>
            <w:rFonts w:ascii="Times New Roman" w:hAnsi="Times New Roman" w:cs="Times New Roman"/>
            <w:color w:val="000000"/>
            <w:sz w:val="28"/>
            <w:szCs w:val="28"/>
          </w:rPr>
          <w:t>от 31 июля 2020 года № 248-ФЗ</w:t>
        </w:r>
      </w:hyperlink>
      <w:r w:rsidRPr="0006563F">
        <w:rPr>
          <w:rFonts w:ascii="Times New Roman" w:hAnsi="Times New Roman" w:cs="Times New Roman"/>
          <w:color w:val="000000"/>
          <w:sz w:val="28"/>
          <w:szCs w:val="28"/>
        </w:rPr>
        <w:t> «О государственном контроле (надзоре) и муниципальном контроле в Российской Федерации».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6563F" w:rsidRPr="0006563F" w:rsidRDefault="0006563F" w:rsidP="00065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Заместитель главы </w:t>
      </w:r>
    </w:p>
    <w:p w:rsidR="0006563F" w:rsidRPr="0006563F" w:rsidRDefault="0006563F" w:rsidP="000656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>Школьненского сельского поселения</w:t>
      </w:r>
    </w:p>
    <w:p w:rsidR="0006563F" w:rsidRDefault="0006563F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Белореченского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Pr="0006563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В.Г.Нестеров</w:t>
      </w: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Pr="00FE750A" w:rsidRDefault="008D34E0" w:rsidP="008D34E0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FE750A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ЛИСТ СОГЛАСОВАНИЯ </w:t>
      </w:r>
    </w:p>
    <w:p w:rsidR="008D34E0" w:rsidRPr="00FE750A" w:rsidRDefault="008D34E0" w:rsidP="008D34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50A">
        <w:rPr>
          <w:rFonts w:ascii="Times New Roman" w:hAnsi="Times New Roman" w:cs="Times New Roman"/>
          <w:sz w:val="28"/>
          <w:szCs w:val="28"/>
          <w:lang w:eastAsia="ar-SA"/>
        </w:rPr>
        <w:t xml:space="preserve">проекта распоряжения </w:t>
      </w:r>
      <w:r w:rsidRPr="00FE750A">
        <w:rPr>
          <w:rFonts w:ascii="Times New Roman" w:hAnsi="Times New Roman" w:cs="Times New Roman"/>
          <w:sz w:val="28"/>
          <w:szCs w:val="28"/>
        </w:rPr>
        <w:t>Школьненского сельского поселения</w:t>
      </w:r>
    </w:p>
    <w:p w:rsidR="008D34E0" w:rsidRPr="00FE750A" w:rsidRDefault="008D34E0" w:rsidP="008D34E0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  <w:r w:rsidRPr="00FE750A"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</w:p>
    <w:p w:rsidR="008D34E0" w:rsidRPr="00FE750A" w:rsidRDefault="008D34E0" w:rsidP="008D34E0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E750A">
        <w:rPr>
          <w:rFonts w:ascii="Times New Roman" w:hAnsi="Times New Roman" w:cs="Times New Roman"/>
          <w:sz w:val="28"/>
          <w:szCs w:val="28"/>
          <w:lang w:eastAsia="ar-SA"/>
        </w:rPr>
        <w:t>от _____________202</w:t>
      </w: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Pr="00FE750A">
        <w:rPr>
          <w:rFonts w:ascii="Times New Roman" w:hAnsi="Times New Roman" w:cs="Times New Roman"/>
          <w:sz w:val="28"/>
          <w:szCs w:val="28"/>
          <w:lang w:eastAsia="ar-SA"/>
        </w:rPr>
        <w:t xml:space="preserve"> №_____</w:t>
      </w:r>
    </w:p>
    <w:p w:rsidR="008D34E0" w:rsidRDefault="008D34E0" w:rsidP="008D34E0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</w:p>
    <w:p w:rsidR="008D34E0" w:rsidRPr="00FE750A" w:rsidRDefault="008D34E0" w:rsidP="008D34E0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</w:rPr>
      </w:pPr>
      <w:r w:rsidRPr="00FE750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D34E0" w:rsidRPr="005348E2" w:rsidRDefault="008D34E0" w:rsidP="008D34E0">
      <w:pPr>
        <w:spacing w:after="0" w:line="240" w:lineRule="auto"/>
        <w:ind w:left="567" w:right="5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E750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34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программы профилактики рисков причинения вреда (ущерба) охраняемым законом ценностям при осуществлении муниципального контроля на территории Школьненского сельского поселения Белореченского района </w:t>
      </w:r>
    </w:p>
    <w:p w:rsidR="008D34E0" w:rsidRPr="00FE750A" w:rsidRDefault="008D34E0" w:rsidP="008D34E0">
      <w:pPr>
        <w:spacing w:after="0" w:line="240" w:lineRule="auto"/>
        <w:ind w:left="567" w:right="56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4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5348E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Pr="005348E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E750A">
        <w:rPr>
          <w:rFonts w:ascii="Times New Roman" w:hAnsi="Times New Roman" w:cs="Times New Roman"/>
          <w:b/>
          <w:sz w:val="28"/>
          <w:szCs w:val="28"/>
        </w:rPr>
        <w:t>»</w:t>
      </w:r>
    </w:p>
    <w:p w:rsidR="008D34E0" w:rsidRPr="00FE750A" w:rsidRDefault="008D34E0" w:rsidP="008D34E0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E750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p w:rsidR="008D34E0" w:rsidRPr="00FE750A" w:rsidRDefault="008D34E0" w:rsidP="008D34E0">
      <w:pPr>
        <w:spacing w:after="0" w:line="240" w:lineRule="auto"/>
        <w:ind w:right="-29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D34E0" w:rsidRPr="00FE750A" w:rsidRDefault="008D34E0" w:rsidP="008D34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D34E0" w:rsidRPr="00FE750A" w:rsidRDefault="008D34E0" w:rsidP="008D34E0">
      <w:pPr>
        <w:spacing w:after="0" w:line="240" w:lineRule="auto"/>
        <w:ind w:right="-2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FE750A">
        <w:rPr>
          <w:rFonts w:ascii="Times New Roman" w:hAnsi="Times New Roman" w:cs="Times New Roman"/>
          <w:sz w:val="28"/>
          <w:szCs w:val="28"/>
          <w:lang w:eastAsia="ar-SA"/>
        </w:rPr>
        <w:t>Проект подготовлен и внесен:</w:t>
      </w:r>
    </w:p>
    <w:tbl>
      <w:tblPr>
        <w:tblW w:w="9630" w:type="dxa"/>
        <w:tblLayout w:type="fixed"/>
        <w:tblLook w:val="0000"/>
      </w:tblPr>
      <w:tblGrid>
        <w:gridCol w:w="4908"/>
        <w:gridCol w:w="2400"/>
        <w:gridCol w:w="2322"/>
      </w:tblGrid>
      <w:tr w:rsidR="008D34E0" w:rsidRPr="00FE750A" w:rsidTr="002F626B">
        <w:trPr>
          <w:cantSplit/>
        </w:trPr>
        <w:tc>
          <w:tcPr>
            <w:tcW w:w="4908" w:type="dxa"/>
          </w:tcPr>
          <w:p w:rsidR="008D34E0" w:rsidRPr="00FE750A" w:rsidRDefault="008D34E0" w:rsidP="002F626B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75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Общим отделом администрации </w:t>
            </w:r>
            <w:r w:rsidRPr="00FE750A">
              <w:rPr>
                <w:rFonts w:ascii="Times New Roman" w:hAnsi="Times New Roman" w:cs="Times New Roman"/>
                <w:sz w:val="28"/>
                <w:szCs w:val="28"/>
              </w:rPr>
              <w:t xml:space="preserve">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D34E0" w:rsidRPr="00FE750A" w:rsidTr="002F626B">
        <w:trPr>
          <w:cantSplit/>
        </w:trPr>
        <w:tc>
          <w:tcPr>
            <w:tcW w:w="4908" w:type="dxa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750A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400" w:type="dxa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75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Т.В.Борцова</w:t>
            </w:r>
          </w:p>
        </w:tc>
      </w:tr>
      <w:tr w:rsidR="008D34E0" w:rsidRPr="00FE750A" w:rsidTr="002F626B">
        <w:trPr>
          <w:cantSplit/>
        </w:trPr>
        <w:tc>
          <w:tcPr>
            <w:tcW w:w="4908" w:type="dxa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00" w:type="dxa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D34E0" w:rsidRPr="00FE750A" w:rsidTr="002F626B">
        <w:trPr>
          <w:cantSplit/>
        </w:trPr>
        <w:tc>
          <w:tcPr>
            <w:tcW w:w="4908" w:type="dxa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75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Проект согласован:</w:t>
            </w:r>
          </w:p>
        </w:tc>
        <w:tc>
          <w:tcPr>
            <w:tcW w:w="2400" w:type="dxa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D34E0" w:rsidRPr="00FE750A" w:rsidTr="002F626B">
        <w:trPr>
          <w:cantSplit/>
        </w:trPr>
        <w:tc>
          <w:tcPr>
            <w:tcW w:w="4908" w:type="dxa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Ведущий специалист общего</w:t>
            </w:r>
            <w:r w:rsidRPr="00FE75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отдела </w:t>
            </w:r>
            <w:r w:rsidRPr="00FE750A">
              <w:rPr>
                <w:rFonts w:ascii="Times New Roman" w:hAnsi="Times New Roman" w:cs="Times New Roman"/>
                <w:sz w:val="28"/>
                <w:szCs w:val="28"/>
              </w:rPr>
              <w:t xml:space="preserve">Школьненского сельского поселения Белореченского района     </w:t>
            </w:r>
          </w:p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750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</w:t>
            </w:r>
          </w:p>
        </w:tc>
        <w:tc>
          <w:tcPr>
            <w:tcW w:w="2400" w:type="dxa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Ю.А.Попова</w:t>
            </w:r>
          </w:p>
        </w:tc>
      </w:tr>
      <w:tr w:rsidR="008D34E0" w:rsidRPr="00FE750A" w:rsidTr="002F626B">
        <w:trPr>
          <w:cantSplit/>
        </w:trPr>
        <w:tc>
          <w:tcPr>
            <w:tcW w:w="4908" w:type="dxa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75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Заместитель главы администрации </w:t>
            </w:r>
            <w:r w:rsidRPr="00FE750A">
              <w:rPr>
                <w:rFonts w:ascii="Times New Roman" w:hAnsi="Times New Roman" w:cs="Times New Roman"/>
                <w:sz w:val="28"/>
                <w:szCs w:val="28"/>
              </w:rPr>
              <w:t xml:space="preserve">Школьненского сельского поселения Белореченского района                                                                           </w:t>
            </w:r>
          </w:p>
        </w:tc>
        <w:tc>
          <w:tcPr>
            <w:tcW w:w="2400" w:type="dxa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322" w:type="dxa"/>
            <w:vAlign w:val="bottom"/>
          </w:tcPr>
          <w:p w:rsidR="008D34E0" w:rsidRPr="00FE750A" w:rsidRDefault="008D34E0" w:rsidP="002F626B">
            <w:pPr>
              <w:snapToGrid w:val="0"/>
              <w:spacing w:after="0" w:line="240" w:lineRule="auto"/>
              <w:ind w:right="-29"/>
              <w:jc w:val="right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FE750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В.Г.Нестеров</w:t>
            </w:r>
          </w:p>
        </w:tc>
      </w:tr>
    </w:tbl>
    <w:p w:rsidR="008D34E0" w:rsidRPr="00FE750A" w:rsidRDefault="008D34E0" w:rsidP="008D34E0">
      <w:pPr>
        <w:spacing w:after="0" w:line="240" w:lineRule="auto"/>
        <w:ind w:right="-2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8D34E0" w:rsidRDefault="008D34E0" w:rsidP="008D34E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D34E0" w:rsidRPr="0006563F" w:rsidRDefault="008D34E0" w:rsidP="0006563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563F" w:rsidRPr="0006563F" w:rsidRDefault="0006563F" w:rsidP="000656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563F" w:rsidRPr="0006563F" w:rsidSect="0006563F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48E2"/>
    <w:rsid w:val="0006563F"/>
    <w:rsid w:val="005348E2"/>
    <w:rsid w:val="00555818"/>
    <w:rsid w:val="00751F35"/>
    <w:rsid w:val="007E3468"/>
    <w:rsid w:val="008D34E0"/>
    <w:rsid w:val="009711DB"/>
    <w:rsid w:val="00F07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5348E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-search.minjust.ru:8080/bigs/showDocument.html?id=CF1F5643-3AEB-4438-9333-2E47F2A9D0E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-search.minjust.ru:8080/bigs/showDocument.html?id=CF1F5643-3AEB-4438-9333-2E47F2A9D0E7" TargetMode="External"/><Relationship Id="rId5" Type="http://schemas.openxmlformats.org/officeDocument/2006/relationships/hyperlink" Target="http://pravo-search.minjust.ru:8080/bigs/showDocument.html?id=CF1F5643-3AEB-4438-9333-2E47F2A9D0E7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2494</Words>
  <Characters>14218</Characters>
  <Application>Microsoft Office Word</Application>
  <DocSecurity>0</DocSecurity>
  <Lines>118</Lines>
  <Paragraphs>33</Paragraphs>
  <ScaleCrop>false</ScaleCrop>
  <Company/>
  <LinksUpToDate>false</LinksUpToDate>
  <CharactersWithSpaces>16679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6</cp:revision>
  <cp:lastPrinted>2024-03-27T06:15:00Z</cp:lastPrinted>
  <dcterms:created xsi:type="dcterms:W3CDTF">2022-07-25T06:42:00Z</dcterms:created>
  <dcterms:modified xsi:type="dcterms:W3CDTF">2024-03-27T06:17:00Z</dcterms:modified>
</cp:coreProperties>
</file>